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3C" w:rsidRPr="0060223C" w:rsidRDefault="0060223C" w:rsidP="0060223C">
      <w:pPr>
        <w:ind w:left="-540" w:right="-185"/>
        <w:jc w:val="center"/>
        <w:rPr>
          <w:rFonts w:ascii="Times New Roman" w:hAnsi="Times New Roman"/>
          <w:sz w:val="28"/>
          <w:szCs w:val="28"/>
        </w:rPr>
      </w:pPr>
      <w:r w:rsidRPr="0060223C">
        <w:rPr>
          <w:rFonts w:ascii="Times New Roman" w:hAnsi="Times New Roman"/>
          <w:b/>
          <w:sz w:val="28"/>
          <w:szCs w:val="28"/>
        </w:rPr>
        <w:t>Протокол №2 от 25.03.2016</w:t>
      </w:r>
    </w:p>
    <w:p w:rsidR="0060223C" w:rsidRPr="0060223C" w:rsidRDefault="0060223C" w:rsidP="0060223C">
      <w:pPr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60223C">
        <w:rPr>
          <w:rFonts w:ascii="Times New Roman" w:hAnsi="Times New Roman"/>
          <w:b/>
          <w:sz w:val="28"/>
          <w:szCs w:val="28"/>
        </w:rPr>
        <w:t>заседания общественного совета по проведению независимой оценки качества  оказания услуг организациями в сфере образования</w:t>
      </w:r>
    </w:p>
    <w:p w:rsidR="0060223C" w:rsidRPr="0060223C" w:rsidRDefault="0060223C" w:rsidP="0060223C">
      <w:pPr>
        <w:rPr>
          <w:rFonts w:ascii="Times New Roman" w:hAnsi="Times New Roman"/>
          <w:sz w:val="28"/>
          <w:szCs w:val="28"/>
        </w:rPr>
      </w:pPr>
    </w:p>
    <w:p w:rsidR="0060223C" w:rsidRPr="0060223C" w:rsidRDefault="0060223C" w:rsidP="0060223C">
      <w:pPr>
        <w:pStyle w:val="a3"/>
        <w:spacing w:after="0"/>
        <w:ind w:left="0"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0223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Повестка:</w:t>
      </w:r>
    </w:p>
    <w:p w:rsidR="0060223C" w:rsidRPr="00F7725F" w:rsidRDefault="0060223C" w:rsidP="0060223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23C">
        <w:rPr>
          <w:rFonts w:ascii="Times New Roman" w:eastAsia="Times New Roman" w:hAnsi="Times New Roman"/>
          <w:sz w:val="24"/>
          <w:szCs w:val="24"/>
          <w:lang w:eastAsia="ru-RU"/>
        </w:rPr>
        <w:t xml:space="preserve">Обсуждение результатов независимой оценки  эффективности деятельности </w:t>
      </w:r>
      <w:r w:rsidR="00F7725F" w:rsidRPr="00F7725F">
        <w:rPr>
          <w:rFonts w:ascii="Times New Roman" w:hAnsi="Times New Roman"/>
          <w:sz w:val="24"/>
          <w:szCs w:val="24"/>
        </w:rPr>
        <w:t xml:space="preserve">МОАУ «Домбаровская СОШ №1», МОАУ «Домбаровская СОШ №2» , МОБУ «Ащебутакская СОШ», МОБУ «СОШ п. </w:t>
      </w:r>
      <w:proofErr w:type="spellStart"/>
      <w:r w:rsidR="00F7725F" w:rsidRPr="00F7725F">
        <w:rPr>
          <w:rFonts w:ascii="Times New Roman" w:hAnsi="Times New Roman"/>
          <w:sz w:val="24"/>
          <w:szCs w:val="24"/>
        </w:rPr>
        <w:t>Голубой</w:t>
      </w:r>
      <w:proofErr w:type="spellEnd"/>
      <w:r w:rsidR="00F7725F" w:rsidRPr="00F7725F">
        <w:rPr>
          <w:rFonts w:ascii="Times New Roman" w:hAnsi="Times New Roman"/>
          <w:sz w:val="24"/>
          <w:szCs w:val="24"/>
        </w:rPr>
        <w:t xml:space="preserve"> Факел», МОБУ «</w:t>
      </w:r>
      <w:proofErr w:type="gramStart"/>
      <w:r w:rsidR="00F7725F" w:rsidRPr="00F7725F">
        <w:rPr>
          <w:rFonts w:ascii="Times New Roman" w:hAnsi="Times New Roman"/>
          <w:sz w:val="24"/>
          <w:szCs w:val="24"/>
        </w:rPr>
        <w:t>Полевая</w:t>
      </w:r>
      <w:proofErr w:type="gramEnd"/>
      <w:r w:rsidR="00F7725F" w:rsidRPr="00F7725F">
        <w:rPr>
          <w:rFonts w:ascii="Times New Roman" w:hAnsi="Times New Roman"/>
          <w:sz w:val="24"/>
          <w:szCs w:val="24"/>
        </w:rPr>
        <w:t xml:space="preserve">  СОШ», МОБУ «Красночабанская СОШ».</w:t>
      </w:r>
    </w:p>
    <w:p w:rsidR="0060223C" w:rsidRPr="0060223C" w:rsidRDefault="0060223C" w:rsidP="0060223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23C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в комитет по образованию предложений по повышению качества образовательных услуг </w:t>
      </w:r>
      <w:proofErr w:type="gramStart"/>
      <w:r w:rsidRPr="0060223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60223C">
        <w:rPr>
          <w:rFonts w:ascii="Times New Roman" w:eastAsia="Times New Roman" w:hAnsi="Times New Roman"/>
          <w:sz w:val="24"/>
          <w:szCs w:val="24"/>
          <w:lang w:eastAsia="ru-RU"/>
        </w:rPr>
        <w:t xml:space="preserve"> вышеперечисленных ОУ.</w:t>
      </w:r>
    </w:p>
    <w:p w:rsidR="0060223C" w:rsidRPr="0060223C" w:rsidRDefault="0060223C" w:rsidP="0060223C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23C" w:rsidRDefault="0060223C" w:rsidP="0060223C">
      <w:pPr>
        <w:ind w:left="-540" w:right="-185" w:firstLine="540"/>
        <w:jc w:val="both"/>
        <w:rPr>
          <w:rFonts w:ascii="Times New Roman" w:hAnsi="Times New Roman"/>
          <w:sz w:val="28"/>
          <w:szCs w:val="28"/>
        </w:rPr>
      </w:pPr>
      <w:r w:rsidRPr="0060223C">
        <w:rPr>
          <w:rFonts w:ascii="Times New Roman" w:hAnsi="Times New Roman"/>
          <w:sz w:val="28"/>
          <w:szCs w:val="28"/>
        </w:rPr>
        <w:t xml:space="preserve">ПРИСУТСТВОВАЛИ: </w:t>
      </w:r>
    </w:p>
    <w:p w:rsidR="0060223C" w:rsidRPr="0060223C" w:rsidRDefault="0060223C" w:rsidP="0060223C">
      <w:pPr>
        <w:ind w:left="-540" w:right="-185" w:firstLine="540"/>
        <w:jc w:val="both"/>
        <w:rPr>
          <w:rFonts w:ascii="Times New Roman" w:hAnsi="Times New Roman"/>
          <w:sz w:val="28"/>
          <w:szCs w:val="28"/>
        </w:rPr>
      </w:pPr>
      <w:r w:rsidRPr="0060223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Члены Общественного совета</w:t>
      </w:r>
      <w:r w:rsidRPr="0060223C"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</w:p>
    <w:p w:rsidR="0060223C" w:rsidRPr="0060223C" w:rsidRDefault="0060223C" w:rsidP="0060223C">
      <w:pPr>
        <w:pStyle w:val="21"/>
        <w:numPr>
          <w:ilvl w:val="0"/>
          <w:numId w:val="2"/>
        </w:numPr>
        <w:shd w:val="clear" w:color="auto" w:fill="auto"/>
        <w:spacing w:after="0" w:line="370" w:lineRule="exact"/>
        <w:ind w:left="860"/>
        <w:jc w:val="both"/>
        <w:rPr>
          <w:rFonts w:ascii="Times New Roman" w:hAnsi="Times New Roman" w:cs="Times New Roman"/>
          <w:color w:val="000000"/>
        </w:rPr>
      </w:pPr>
      <w:r w:rsidRPr="0060223C">
        <w:rPr>
          <w:rStyle w:val="20"/>
          <w:rFonts w:ascii="Times New Roman" w:hAnsi="Times New Roman" w:cs="Times New Roman"/>
          <w:color w:val="000000"/>
        </w:rPr>
        <w:t xml:space="preserve">Гречуха Ольга Анатольевна - председатель муниципального Общественного </w:t>
      </w:r>
      <w:proofErr w:type="gramStart"/>
      <w:r w:rsidRPr="0060223C">
        <w:rPr>
          <w:rStyle w:val="20"/>
          <w:rFonts w:ascii="Times New Roman" w:hAnsi="Times New Roman" w:cs="Times New Roman"/>
          <w:color w:val="000000"/>
        </w:rPr>
        <w:t>совета</w:t>
      </w:r>
      <w:proofErr w:type="gramEnd"/>
      <w:r w:rsidRPr="0060223C">
        <w:rPr>
          <w:rStyle w:val="20"/>
          <w:rFonts w:ascii="Times New Roman" w:hAnsi="Times New Roman" w:cs="Times New Roman"/>
          <w:color w:val="000000"/>
        </w:rPr>
        <w:t xml:space="preserve"> по развитию образования заведующая районного методического кабинета МКУ «ЦО МОУ»;</w:t>
      </w:r>
    </w:p>
    <w:p w:rsidR="0060223C" w:rsidRPr="0060223C" w:rsidRDefault="0060223C" w:rsidP="0060223C">
      <w:pPr>
        <w:pStyle w:val="21"/>
        <w:numPr>
          <w:ilvl w:val="0"/>
          <w:numId w:val="2"/>
        </w:numPr>
        <w:shd w:val="clear" w:color="auto" w:fill="auto"/>
        <w:tabs>
          <w:tab w:val="left" w:pos="902"/>
        </w:tabs>
        <w:spacing w:after="0" w:line="370" w:lineRule="exact"/>
        <w:ind w:left="860"/>
        <w:jc w:val="both"/>
        <w:rPr>
          <w:rFonts w:ascii="Times New Roman" w:hAnsi="Times New Roman" w:cs="Times New Roman"/>
          <w:color w:val="000000"/>
        </w:rPr>
      </w:pPr>
      <w:r w:rsidRPr="0060223C">
        <w:rPr>
          <w:rStyle w:val="20"/>
          <w:rFonts w:ascii="Times New Roman" w:hAnsi="Times New Roman" w:cs="Times New Roman"/>
          <w:color w:val="000000"/>
        </w:rPr>
        <w:t>Шуберт Елена Николаевна - член председатель муниципального Общественного совета по развитию образования, председатель районного профсоюза работников образования;</w:t>
      </w:r>
    </w:p>
    <w:p w:rsidR="0060223C" w:rsidRPr="0060223C" w:rsidRDefault="0060223C" w:rsidP="0060223C">
      <w:pPr>
        <w:pStyle w:val="21"/>
        <w:numPr>
          <w:ilvl w:val="0"/>
          <w:numId w:val="2"/>
        </w:numPr>
        <w:shd w:val="clear" w:color="auto" w:fill="auto"/>
        <w:tabs>
          <w:tab w:val="left" w:pos="902"/>
        </w:tabs>
        <w:spacing w:after="0" w:line="370" w:lineRule="exact"/>
        <w:ind w:left="860"/>
        <w:jc w:val="both"/>
        <w:rPr>
          <w:rFonts w:ascii="Times New Roman" w:hAnsi="Times New Roman" w:cs="Times New Roman"/>
          <w:color w:val="000000"/>
        </w:rPr>
      </w:pPr>
      <w:proofErr w:type="spellStart"/>
      <w:r w:rsidRPr="0060223C">
        <w:rPr>
          <w:rStyle w:val="20"/>
          <w:rFonts w:ascii="Times New Roman" w:hAnsi="Times New Roman" w:cs="Times New Roman"/>
          <w:color w:val="000000"/>
        </w:rPr>
        <w:t>Фрицлер</w:t>
      </w:r>
      <w:proofErr w:type="spellEnd"/>
      <w:r w:rsidRPr="0060223C">
        <w:rPr>
          <w:rStyle w:val="20"/>
          <w:rFonts w:ascii="Times New Roman" w:hAnsi="Times New Roman" w:cs="Times New Roman"/>
          <w:color w:val="000000"/>
        </w:rPr>
        <w:t xml:space="preserve"> Марина Викторовна - член председатель муниципального Общественного совета по развитию образования</w:t>
      </w:r>
      <w:proofErr w:type="gramStart"/>
      <w:r w:rsidRPr="0060223C">
        <w:rPr>
          <w:rStyle w:val="20"/>
          <w:rFonts w:ascii="Times New Roman" w:hAnsi="Times New Roman" w:cs="Times New Roman"/>
          <w:color w:val="000000"/>
        </w:rPr>
        <w:t xml:space="preserve"> ,</w:t>
      </w:r>
      <w:proofErr w:type="gramEnd"/>
      <w:r w:rsidRPr="0060223C">
        <w:rPr>
          <w:rStyle w:val="20"/>
          <w:rFonts w:ascii="Times New Roman" w:hAnsi="Times New Roman" w:cs="Times New Roman"/>
          <w:color w:val="000000"/>
        </w:rPr>
        <w:t>председатель родительского комитета;</w:t>
      </w:r>
    </w:p>
    <w:p w:rsidR="0060223C" w:rsidRPr="0060223C" w:rsidRDefault="0060223C" w:rsidP="0060223C">
      <w:pPr>
        <w:pStyle w:val="21"/>
        <w:numPr>
          <w:ilvl w:val="0"/>
          <w:numId w:val="2"/>
        </w:numPr>
        <w:shd w:val="clear" w:color="auto" w:fill="auto"/>
        <w:tabs>
          <w:tab w:val="left" w:pos="902"/>
        </w:tabs>
        <w:spacing w:after="0" w:line="370" w:lineRule="exact"/>
        <w:ind w:left="860"/>
        <w:jc w:val="both"/>
        <w:rPr>
          <w:rFonts w:ascii="Times New Roman" w:hAnsi="Times New Roman" w:cs="Times New Roman"/>
          <w:color w:val="000000"/>
        </w:rPr>
      </w:pPr>
      <w:proofErr w:type="spellStart"/>
      <w:r w:rsidRPr="0060223C">
        <w:rPr>
          <w:rStyle w:val="20"/>
          <w:rFonts w:ascii="Times New Roman" w:hAnsi="Times New Roman" w:cs="Times New Roman"/>
          <w:color w:val="000000"/>
        </w:rPr>
        <w:t>Сопова</w:t>
      </w:r>
      <w:proofErr w:type="spellEnd"/>
      <w:r w:rsidRPr="0060223C">
        <w:rPr>
          <w:rStyle w:val="20"/>
          <w:rFonts w:ascii="Times New Roman" w:hAnsi="Times New Roman" w:cs="Times New Roman"/>
          <w:color w:val="000000"/>
        </w:rPr>
        <w:t xml:space="preserve"> Елена Анатольевна - член председатель муниципального Общественного совета по развитию образования</w:t>
      </w:r>
      <w:proofErr w:type="gramStart"/>
      <w:r w:rsidRPr="0060223C">
        <w:rPr>
          <w:rStyle w:val="20"/>
          <w:rFonts w:ascii="Times New Roman" w:hAnsi="Times New Roman" w:cs="Times New Roman"/>
          <w:color w:val="000000"/>
        </w:rPr>
        <w:t xml:space="preserve"> ,</w:t>
      </w:r>
      <w:proofErr w:type="gramEnd"/>
      <w:r w:rsidRPr="0060223C">
        <w:rPr>
          <w:rStyle w:val="20"/>
          <w:rFonts w:ascii="Times New Roman" w:hAnsi="Times New Roman" w:cs="Times New Roman"/>
          <w:color w:val="000000"/>
        </w:rPr>
        <w:t>педагог-психолог МОАУ «Домбаровская СОШ №1 »;</w:t>
      </w:r>
    </w:p>
    <w:p w:rsidR="0060223C" w:rsidRPr="0060223C" w:rsidRDefault="0060223C" w:rsidP="0060223C">
      <w:pPr>
        <w:pStyle w:val="21"/>
        <w:numPr>
          <w:ilvl w:val="0"/>
          <w:numId w:val="2"/>
        </w:numPr>
        <w:shd w:val="clear" w:color="auto" w:fill="auto"/>
        <w:tabs>
          <w:tab w:val="left" w:pos="902"/>
        </w:tabs>
        <w:spacing w:after="0" w:line="370" w:lineRule="exact"/>
        <w:ind w:left="860"/>
        <w:jc w:val="both"/>
        <w:rPr>
          <w:rStyle w:val="20"/>
          <w:rFonts w:ascii="Times New Roman" w:hAnsi="Times New Roman" w:cs="Times New Roman"/>
          <w:color w:val="000000"/>
        </w:rPr>
      </w:pPr>
      <w:r w:rsidRPr="0060223C">
        <w:rPr>
          <w:rStyle w:val="20"/>
          <w:rFonts w:ascii="Times New Roman" w:hAnsi="Times New Roman" w:cs="Times New Roman"/>
          <w:color w:val="000000"/>
        </w:rPr>
        <w:t>Тихонова Ирина Сергеевна - член председатель муниципального Общественного совета по развитию образования</w:t>
      </w:r>
      <w:proofErr w:type="gramStart"/>
      <w:r w:rsidRPr="0060223C">
        <w:rPr>
          <w:rStyle w:val="20"/>
          <w:rFonts w:ascii="Times New Roman" w:hAnsi="Times New Roman" w:cs="Times New Roman"/>
          <w:color w:val="000000"/>
        </w:rPr>
        <w:t xml:space="preserve"> ,</w:t>
      </w:r>
      <w:proofErr w:type="gramEnd"/>
      <w:r w:rsidRPr="0060223C">
        <w:rPr>
          <w:rStyle w:val="20"/>
          <w:rFonts w:ascii="Times New Roman" w:hAnsi="Times New Roman" w:cs="Times New Roman"/>
          <w:color w:val="000000"/>
        </w:rPr>
        <w:t xml:space="preserve"> директор МБОУ МОАУ «Домбаровская СОШ №1 »;</w:t>
      </w:r>
    </w:p>
    <w:p w:rsidR="0060223C" w:rsidRPr="0060223C" w:rsidRDefault="0060223C" w:rsidP="0060223C">
      <w:pPr>
        <w:pStyle w:val="21"/>
        <w:numPr>
          <w:ilvl w:val="0"/>
          <w:numId w:val="2"/>
        </w:numPr>
        <w:shd w:val="clear" w:color="auto" w:fill="auto"/>
        <w:tabs>
          <w:tab w:val="left" w:pos="902"/>
        </w:tabs>
        <w:spacing w:after="0" w:line="370" w:lineRule="exact"/>
        <w:ind w:left="860"/>
        <w:jc w:val="both"/>
        <w:rPr>
          <w:rFonts w:ascii="Times New Roman" w:hAnsi="Times New Roman" w:cs="Times New Roman"/>
          <w:color w:val="000000"/>
        </w:rPr>
      </w:pPr>
      <w:proofErr w:type="spellStart"/>
      <w:r w:rsidRPr="0060223C">
        <w:rPr>
          <w:rStyle w:val="20"/>
          <w:rFonts w:ascii="Times New Roman" w:hAnsi="Times New Roman" w:cs="Times New Roman"/>
          <w:color w:val="000000"/>
        </w:rPr>
        <w:t>Пойманова</w:t>
      </w:r>
      <w:proofErr w:type="spellEnd"/>
      <w:r w:rsidRPr="0060223C">
        <w:rPr>
          <w:rStyle w:val="20"/>
          <w:rFonts w:ascii="Times New Roman" w:hAnsi="Times New Roman" w:cs="Times New Roman"/>
          <w:color w:val="000000"/>
        </w:rPr>
        <w:t xml:space="preserve"> Ольга Евгеньевна – член председатель муниципального Общественного совета по развитию образования</w:t>
      </w:r>
      <w:proofErr w:type="gramStart"/>
      <w:r w:rsidRPr="0060223C">
        <w:rPr>
          <w:rStyle w:val="20"/>
          <w:rFonts w:ascii="Times New Roman" w:hAnsi="Times New Roman" w:cs="Times New Roman"/>
          <w:color w:val="000000"/>
        </w:rPr>
        <w:t xml:space="preserve"> ,</w:t>
      </w:r>
      <w:proofErr w:type="gramEnd"/>
      <w:r w:rsidRPr="0060223C">
        <w:rPr>
          <w:rStyle w:val="20"/>
          <w:rFonts w:ascii="Times New Roman" w:hAnsi="Times New Roman" w:cs="Times New Roman"/>
          <w:color w:val="000000"/>
        </w:rPr>
        <w:t>методист районного методического кабинета МКУ «ЦО МОУ»;</w:t>
      </w:r>
    </w:p>
    <w:p w:rsidR="0060223C" w:rsidRPr="0060223C" w:rsidRDefault="0060223C" w:rsidP="0060223C">
      <w:pPr>
        <w:pStyle w:val="21"/>
        <w:numPr>
          <w:ilvl w:val="0"/>
          <w:numId w:val="2"/>
        </w:numPr>
        <w:shd w:val="clear" w:color="auto" w:fill="auto"/>
        <w:tabs>
          <w:tab w:val="left" w:pos="902"/>
        </w:tabs>
        <w:spacing w:after="0" w:line="370" w:lineRule="exact"/>
        <w:ind w:left="860"/>
        <w:jc w:val="both"/>
        <w:rPr>
          <w:rFonts w:ascii="Times New Roman" w:hAnsi="Times New Roman" w:cs="Times New Roman"/>
          <w:color w:val="000000"/>
        </w:rPr>
      </w:pPr>
      <w:proofErr w:type="spellStart"/>
      <w:r w:rsidRPr="0060223C">
        <w:rPr>
          <w:rStyle w:val="20"/>
          <w:rFonts w:ascii="Times New Roman" w:hAnsi="Times New Roman" w:cs="Times New Roman"/>
          <w:color w:val="000000"/>
        </w:rPr>
        <w:t>Базалук</w:t>
      </w:r>
      <w:proofErr w:type="spellEnd"/>
      <w:r w:rsidRPr="0060223C">
        <w:rPr>
          <w:rStyle w:val="20"/>
          <w:rFonts w:ascii="Times New Roman" w:hAnsi="Times New Roman" w:cs="Times New Roman"/>
          <w:color w:val="000000"/>
        </w:rPr>
        <w:t xml:space="preserve"> Инна Николаевна - член председатель муниципального Общественного совета по развитию образования</w:t>
      </w:r>
      <w:proofErr w:type="gramStart"/>
      <w:r w:rsidRPr="0060223C">
        <w:rPr>
          <w:rStyle w:val="20"/>
          <w:rFonts w:ascii="Times New Roman" w:hAnsi="Times New Roman" w:cs="Times New Roman"/>
          <w:color w:val="000000"/>
        </w:rPr>
        <w:t xml:space="preserve"> ,</w:t>
      </w:r>
      <w:proofErr w:type="gramEnd"/>
      <w:r w:rsidRPr="0060223C">
        <w:rPr>
          <w:rStyle w:val="20"/>
          <w:rFonts w:ascii="Times New Roman" w:hAnsi="Times New Roman" w:cs="Times New Roman"/>
          <w:color w:val="000000"/>
        </w:rPr>
        <w:t xml:space="preserve"> депутат районного Совета, директор МОБУ «Домбаровская ООШ №3»</w:t>
      </w:r>
    </w:p>
    <w:p w:rsidR="0060223C" w:rsidRPr="0060223C" w:rsidRDefault="0060223C" w:rsidP="0060223C">
      <w:pPr>
        <w:ind w:left="-540" w:right="-185" w:firstLine="540"/>
        <w:jc w:val="both"/>
        <w:rPr>
          <w:rFonts w:ascii="Times New Roman" w:hAnsi="Times New Roman"/>
          <w:sz w:val="28"/>
          <w:szCs w:val="28"/>
        </w:rPr>
      </w:pPr>
    </w:p>
    <w:p w:rsidR="00C84313" w:rsidRPr="0060223C" w:rsidRDefault="00C84313" w:rsidP="0060223C">
      <w:pPr>
        <w:spacing w:after="0"/>
        <w:ind w:left="-426" w:firstLine="567"/>
        <w:jc w:val="both"/>
        <w:rPr>
          <w:rFonts w:ascii="Times New Roman" w:hAnsi="Times New Roman"/>
          <w:sz w:val="26"/>
          <w:szCs w:val="26"/>
        </w:rPr>
      </w:pPr>
      <w:r w:rsidRPr="0060223C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Слушали</w:t>
      </w:r>
      <w:r w:rsidRPr="0060223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60223C" w:rsidRPr="0060223C">
        <w:rPr>
          <w:rStyle w:val="20"/>
          <w:rFonts w:ascii="Times New Roman" w:hAnsi="Times New Roman"/>
          <w:color w:val="000000"/>
        </w:rPr>
        <w:t xml:space="preserve">Гречуха Ольгу Анатольевну </w:t>
      </w:r>
      <w:r w:rsidRPr="0060223C">
        <w:rPr>
          <w:rFonts w:ascii="Times New Roman" w:eastAsia="Times New Roman" w:hAnsi="Times New Roman"/>
          <w:sz w:val="24"/>
          <w:szCs w:val="24"/>
          <w:lang w:eastAsia="ru-RU"/>
        </w:rPr>
        <w:t>о результатах независимой оценки эффективности деятельности средних школ</w:t>
      </w:r>
      <w:r w:rsidR="0060223C" w:rsidRPr="0060223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0223C" w:rsidRPr="0060223C">
        <w:rPr>
          <w:rFonts w:ascii="Times New Roman" w:hAnsi="Times New Roman"/>
          <w:sz w:val="28"/>
          <w:szCs w:val="28"/>
        </w:rPr>
        <w:t xml:space="preserve"> МОАУ «Домбаровская СОШ №1», МОАУ «Домбаровская СОШ №2» , МОБУ «Ащебутакская СОШ», МОБУ «СОШ п. </w:t>
      </w:r>
      <w:proofErr w:type="spellStart"/>
      <w:r w:rsidR="0060223C" w:rsidRPr="0060223C">
        <w:rPr>
          <w:rFonts w:ascii="Times New Roman" w:hAnsi="Times New Roman"/>
          <w:sz w:val="28"/>
          <w:szCs w:val="28"/>
        </w:rPr>
        <w:t>Голубой</w:t>
      </w:r>
      <w:proofErr w:type="spellEnd"/>
      <w:r w:rsidR="0060223C" w:rsidRPr="0060223C">
        <w:rPr>
          <w:rFonts w:ascii="Times New Roman" w:hAnsi="Times New Roman"/>
          <w:sz w:val="28"/>
          <w:szCs w:val="28"/>
        </w:rPr>
        <w:t xml:space="preserve"> Факел», МОБУ «</w:t>
      </w:r>
      <w:proofErr w:type="gramStart"/>
      <w:r w:rsidR="0060223C" w:rsidRPr="0060223C">
        <w:rPr>
          <w:rFonts w:ascii="Times New Roman" w:hAnsi="Times New Roman"/>
          <w:sz w:val="28"/>
          <w:szCs w:val="28"/>
        </w:rPr>
        <w:t>Полевая</w:t>
      </w:r>
      <w:proofErr w:type="gramEnd"/>
      <w:r w:rsidR="0060223C" w:rsidRPr="0060223C">
        <w:rPr>
          <w:rFonts w:ascii="Times New Roman" w:hAnsi="Times New Roman"/>
          <w:sz w:val="28"/>
          <w:szCs w:val="28"/>
        </w:rPr>
        <w:t xml:space="preserve">  СОШ», МОБУ «Красночабанская СОШ».</w:t>
      </w:r>
      <w:r w:rsidRPr="0060223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60223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Справка прилагается)</w:t>
      </w:r>
      <w:r w:rsidR="0060223C" w:rsidRPr="0060223C">
        <w:rPr>
          <w:rFonts w:ascii="Times New Roman" w:hAnsi="Times New Roman"/>
          <w:sz w:val="26"/>
          <w:szCs w:val="26"/>
        </w:rPr>
        <w:t xml:space="preserve">;  </w:t>
      </w:r>
      <w:r w:rsidRPr="0060223C">
        <w:rPr>
          <w:rFonts w:ascii="Times New Roman" w:eastAsia="Times New Roman" w:hAnsi="Times New Roman"/>
          <w:sz w:val="24"/>
          <w:szCs w:val="24"/>
          <w:lang w:eastAsia="ru-RU"/>
        </w:rPr>
        <w:t>внесл</w:t>
      </w:r>
      <w:r w:rsidR="0060223C" w:rsidRPr="0060223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0223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предложения по повышению качества образовательных услуг. (</w:t>
      </w:r>
      <w:r w:rsidRPr="0060223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Выводы и предложения</w:t>
      </w:r>
      <w:r w:rsidRPr="0060223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Справке) </w:t>
      </w:r>
    </w:p>
    <w:p w:rsidR="00C84313" w:rsidRPr="0060223C" w:rsidRDefault="00C84313" w:rsidP="00C84313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84313" w:rsidRPr="0060223C" w:rsidRDefault="00C84313" w:rsidP="00C84313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0223C">
        <w:rPr>
          <w:rFonts w:ascii="Times New Roman" w:eastAsia="Times New Roman" w:hAnsi="Times New Roman"/>
          <w:i/>
          <w:sz w:val="24"/>
          <w:szCs w:val="24"/>
          <w:lang w:eastAsia="ru-RU"/>
        </w:rPr>
        <w:t>Решили:</w:t>
      </w:r>
    </w:p>
    <w:p w:rsidR="00C84313" w:rsidRPr="0060223C" w:rsidRDefault="00C84313" w:rsidP="00C84313">
      <w:pPr>
        <w:spacing w:after="0"/>
        <w:jc w:val="both"/>
        <w:rPr>
          <w:rStyle w:val="T1"/>
          <w:rFonts w:eastAsia="Times New Roman"/>
          <w:sz w:val="24"/>
          <w:szCs w:val="24"/>
          <w:lang w:eastAsia="ru-RU"/>
        </w:rPr>
      </w:pPr>
      <w:r w:rsidRPr="0060223C">
        <w:rPr>
          <w:rFonts w:ascii="Times New Roman" w:eastAsia="Times New Roman" w:hAnsi="Times New Roman"/>
          <w:sz w:val="24"/>
          <w:szCs w:val="24"/>
          <w:lang w:eastAsia="ru-RU"/>
        </w:rPr>
        <w:t>1). Утвердить</w:t>
      </w:r>
      <w:r w:rsidRPr="006022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рейтинг </w:t>
      </w:r>
      <w:r w:rsidRPr="0060223C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средних школ: </w:t>
      </w:r>
    </w:p>
    <w:p w:rsidR="00C84313" w:rsidRPr="0060223C" w:rsidRDefault="0060223C" w:rsidP="00C8431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23C">
        <w:rPr>
          <w:rStyle w:val="T1"/>
          <w:rFonts w:eastAsia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38100" t="1905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C84313" w:rsidRPr="0060223C">
        <w:rPr>
          <w:rFonts w:ascii="Times New Roman" w:eastAsia="Times New Roman" w:hAnsi="Times New Roman"/>
          <w:sz w:val="24"/>
          <w:szCs w:val="24"/>
          <w:lang w:eastAsia="ru-RU"/>
        </w:rPr>
        <w:t xml:space="preserve">2). Информацию о проведении независимой оценки ОУ разместить на сайте </w:t>
      </w:r>
      <w:r w:rsidRPr="0060223C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="00C84313" w:rsidRPr="0060223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</w:t>
      </w:r>
      <w:r w:rsidRPr="0060223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C84313" w:rsidRPr="006022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84313" w:rsidRPr="0060223C" w:rsidRDefault="00C84313" w:rsidP="00C84313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84313" w:rsidRPr="0060223C" w:rsidRDefault="00C84313" w:rsidP="00C8431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23C">
        <w:rPr>
          <w:rFonts w:ascii="Times New Roman" w:eastAsia="Times New Roman" w:hAnsi="Times New Roman"/>
          <w:i/>
          <w:sz w:val="24"/>
          <w:szCs w:val="24"/>
          <w:lang w:eastAsia="ru-RU"/>
        </w:rPr>
        <w:t>Голосовали:</w:t>
      </w:r>
      <w:r w:rsidRPr="0060223C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единогласно.</w:t>
      </w:r>
    </w:p>
    <w:p w:rsidR="00C84313" w:rsidRPr="0060223C" w:rsidRDefault="00C84313" w:rsidP="00C8431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0223C" w:rsidRPr="0060223C" w:rsidTr="00C427B0">
        <w:tc>
          <w:tcPr>
            <w:tcW w:w="4786" w:type="dxa"/>
          </w:tcPr>
          <w:p w:rsidR="0060223C" w:rsidRPr="0060223C" w:rsidRDefault="0060223C" w:rsidP="00C427B0">
            <w:pPr>
              <w:spacing w:after="120"/>
              <w:ind w:right="-185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0223C">
              <w:rPr>
                <w:rFonts w:ascii="Times New Roman" w:hAnsi="Times New Roman"/>
                <w:sz w:val="28"/>
                <w:szCs w:val="28"/>
              </w:rPr>
              <w:t xml:space="preserve">Председатель                                                    </w:t>
            </w:r>
          </w:p>
        </w:tc>
        <w:tc>
          <w:tcPr>
            <w:tcW w:w="4786" w:type="dxa"/>
          </w:tcPr>
          <w:p w:rsidR="0060223C" w:rsidRPr="0060223C" w:rsidRDefault="0060223C" w:rsidP="00C427B0">
            <w:pPr>
              <w:spacing w:after="120"/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60223C">
              <w:rPr>
                <w:rFonts w:ascii="Times New Roman" w:hAnsi="Times New Roman"/>
                <w:sz w:val="28"/>
                <w:szCs w:val="28"/>
              </w:rPr>
              <w:t xml:space="preserve">                           Гречуха  О.А.</w:t>
            </w:r>
          </w:p>
        </w:tc>
      </w:tr>
      <w:tr w:rsidR="0060223C" w:rsidRPr="0060223C" w:rsidTr="00C427B0">
        <w:tc>
          <w:tcPr>
            <w:tcW w:w="4786" w:type="dxa"/>
          </w:tcPr>
          <w:p w:rsidR="0060223C" w:rsidRPr="0060223C" w:rsidRDefault="0060223C" w:rsidP="00C427B0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60223C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4786" w:type="dxa"/>
          </w:tcPr>
          <w:p w:rsidR="0060223C" w:rsidRPr="00F7725F" w:rsidRDefault="0060223C" w:rsidP="00C427B0">
            <w:pPr>
              <w:ind w:left="1874" w:right="-18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725F">
              <w:rPr>
                <w:rStyle w:val="FontStyle11"/>
                <w:sz w:val="28"/>
                <w:szCs w:val="28"/>
              </w:rPr>
              <w:t>Базалук</w:t>
            </w:r>
            <w:proofErr w:type="spellEnd"/>
            <w:r w:rsidRPr="00F7725F">
              <w:rPr>
                <w:rStyle w:val="FontStyle11"/>
                <w:sz w:val="28"/>
                <w:szCs w:val="28"/>
              </w:rPr>
              <w:t xml:space="preserve"> И.Н.</w:t>
            </w:r>
          </w:p>
        </w:tc>
      </w:tr>
      <w:tr w:rsidR="0060223C" w:rsidRPr="0060223C" w:rsidTr="00C427B0">
        <w:tc>
          <w:tcPr>
            <w:tcW w:w="4786" w:type="dxa"/>
          </w:tcPr>
          <w:p w:rsidR="0060223C" w:rsidRPr="0060223C" w:rsidRDefault="0060223C" w:rsidP="00C427B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0223C" w:rsidRPr="0060223C" w:rsidRDefault="0060223C" w:rsidP="00C427B0">
            <w:pPr>
              <w:ind w:right="-1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5C7F" w:rsidRPr="0060223C" w:rsidRDefault="00CA5C7F" w:rsidP="0060223C">
      <w:pPr>
        <w:spacing w:after="0"/>
        <w:ind w:firstLine="708"/>
        <w:jc w:val="both"/>
        <w:rPr>
          <w:rFonts w:ascii="Times New Roman" w:hAnsi="Times New Roman"/>
        </w:rPr>
      </w:pPr>
    </w:p>
    <w:sectPr w:rsidR="00CA5C7F" w:rsidRPr="0060223C" w:rsidSect="00CA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7CFB765D"/>
    <w:multiLevelType w:val="hybridMultilevel"/>
    <w:tmpl w:val="DE2CFC18"/>
    <w:lvl w:ilvl="0" w:tplc="AE9C3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84313"/>
    <w:rsid w:val="00167ACD"/>
    <w:rsid w:val="0060223C"/>
    <w:rsid w:val="00C05849"/>
    <w:rsid w:val="00C84313"/>
    <w:rsid w:val="00CA5C7F"/>
    <w:rsid w:val="00F7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313"/>
    <w:pPr>
      <w:ind w:left="720"/>
      <w:contextualSpacing/>
    </w:pPr>
  </w:style>
  <w:style w:type="paragraph" w:customStyle="1" w:styleId="P11">
    <w:name w:val="P11"/>
    <w:basedOn w:val="a"/>
    <w:hidden/>
    <w:uiPriority w:val="99"/>
    <w:rsid w:val="00C84313"/>
    <w:pPr>
      <w:widowControl w:val="0"/>
      <w:shd w:val="clear" w:color="auto" w:fill="FFFFFF"/>
      <w:adjustRightInd w:val="0"/>
      <w:spacing w:after="0"/>
      <w:ind w:firstLine="851"/>
      <w:jc w:val="distribute"/>
    </w:pPr>
    <w:rPr>
      <w:rFonts w:eastAsia="Times New Roman"/>
      <w:szCs w:val="20"/>
      <w:lang w:eastAsia="ru-RU"/>
    </w:rPr>
  </w:style>
  <w:style w:type="character" w:customStyle="1" w:styleId="T1">
    <w:name w:val="T1"/>
    <w:hidden/>
    <w:uiPriority w:val="99"/>
    <w:rsid w:val="00C84313"/>
    <w:rPr>
      <w:rFonts w:ascii="Times New Roman" w:hAnsi="Times New Roman"/>
      <w:sz w:val="28"/>
    </w:rPr>
  </w:style>
  <w:style w:type="character" w:customStyle="1" w:styleId="T3">
    <w:name w:val="T3"/>
    <w:hidden/>
    <w:uiPriority w:val="99"/>
    <w:rsid w:val="00C84313"/>
    <w:rPr>
      <w:rFonts w:ascii="Times New Roman" w:hAnsi="Times New Roman"/>
      <w:sz w:val="20"/>
    </w:rPr>
  </w:style>
  <w:style w:type="character" w:customStyle="1" w:styleId="2">
    <w:name w:val="Основной текст (2)_"/>
    <w:basedOn w:val="a0"/>
    <w:link w:val="21"/>
    <w:uiPriority w:val="99"/>
    <w:rsid w:val="0060223C"/>
    <w:rPr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60223C"/>
  </w:style>
  <w:style w:type="paragraph" w:customStyle="1" w:styleId="21">
    <w:name w:val="Основной текст (2)1"/>
    <w:basedOn w:val="a"/>
    <w:link w:val="2"/>
    <w:uiPriority w:val="99"/>
    <w:rsid w:val="0060223C"/>
    <w:pPr>
      <w:widowControl w:val="0"/>
      <w:shd w:val="clear" w:color="auto" w:fill="FFFFFF"/>
      <w:spacing w:after="720" w:line="240" w:lineRule="atLeast"/>
      <w:ind w:hanging="340"/>
      <w:jc w:val="center"/>
    </w:pPr>
    <w:rPr>
      <w:rFonts w:asciiTheme="minorHAnsi" w:eastAsiaTheme="minorHAnsi" w:hAnsiTheme="minorHAnsi" w:cstheme="minorBidi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0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23C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rsid w:val="0060223C"/>
    <w:rPr>
      <w:rFonts w:ascii="Times New Roman" w:hAnsi="Times New Roman" w:cs="Times New Roman"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Лист1!$A$2:$A$8</c:f>
              <c:strCache>
                <c:ptCount val="6"/>
                <c:pt idx="0">
                  <c:v>МОАУ «Домбаровская СОШ №1»</c:v>
                </c:pt>
                <c:pt idx="1">
                  <c:v>МОАУ «Домбаровская СОШ №2» </c:v>
                </c:pt>
                <c:pt idx="2">
                  <c:v>МОБУ «Ащебутакская СОШ»</c:v>
                </c:pt>
                <c:pt idx="3">
                  <c:v>МОБУ «СОШ п. Голубой Факел»</c:v>
                </c:pt>
                <c:pt idx="4">
                  <c:v>МОБУ «Полевая  СОШ»</c:v>
                </c:pt>
                <c:pt idx="5">
                  <c:v>МОБУ «Красночабанская СОШ»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0.8</c:v>
                </c:pt>
                <c:pt idx="1">
                  <c:v>1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Val val="1"/>
        </c:dLbls>
        <c:axId val="59186560"/>
        <c:axId val="59237504"/>
      </c:barChart>
      <c:catAx>
        <c:axId val="5918656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9237504"/>
        <c:crosses val="autoZero"/>
        <c:auto val="1"/>
        <c:lblAlgn val="ctr"/>
        <c:lblOffset val="100"/>
      </c:catAx>
      <c:valAx>
        <c:axId val="5923750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9186560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  <a:ln w="28575"/>
      </c:spPr>
    </c:plotArea>
    <c:plotVisOnly val="1"/>
  </c:chart>
  <c:spPr>
    <a:solidFill>
      <a:schemeClr val="accent6">
        <a:lumMod val="60000"/>
        <a:lumOff val="40000"/>
      </a:schemeClr>
    </a:solidFill>
    <a:ln w="38100">
      <a:solidFill>
        <a:schemeClr val="accent6">
          <a:lumMod val="75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WorkStantion-42</dc:creator>
  <cp:lastModifiedBy>WorkStantion-42</cp:lastModifiedBy>
  <cp:revision>2</cp:revision>
  <cp:lastPrinted>2016-10-14T08:10:00Z</cp:lastPrinted>
  <dcterms:created xsi:type="dcterms:W3CDTF">2016-03-31T06:42:00Z</dcterms:created>
  <dcterms:modified xsi:type="dcterms:W3CDTF">2016-10-14T08:10:00Z</dcterms:modified>
</cp:coreProperties>
</file>